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785"/>
        </w:tabs>
        <w:ind w:left="1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771207" cy="83343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1207" cy="833437"/>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Pr>
        <w:drawing>
          <wp:inline distB="0" distT="0" distL="0" distR="0">
            <wp:extent cx="668771" cy="664288"/>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68771" cy="664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left="0" w:firstLine="0"/>
        <w:rPr>
          <w:rFonts w:ascii="Public Sans" w:cs="Public Sans" w:eastAsia="Public Sans" w:hAnsi="Public Sans"/>
          <w:sz w:val="32"/>
          <w:szCs w:val="32"/>
        </w:rPr>
      </w:pPr>
      <w:r w:rsidDel="00000000" w:rsidR="00000000" w:rsidRPr="00000000">
        <w:rPr>
          <w:rFonts w:ascii="Public Sans" w:cs="Public Sans" w:eastAsia="Public Sans" w:hAnsi="Public Sans"/>
          <w:rtl w:val="0"/>
        </w:rPr>
        <w:t xml:space="preserve">Southern Stars 2026</w:t>
      </w:r>
      <w:r w:rsidDel="00000000" w:rsidR="00000000" w:rsidRPr="00000000">
        <w:rPr>
          <w:rtl w:val="0"/>
        </w:rPr>
      </w:r>
    </w:p>
    <w:p w:rsidR="00000000" w:rsidDel="00000000" w:rsidP="00000000" w:rsidRDefault="00000000" w:rsidRPr="00000000" w14:paraId="00000003">
      <w:pPr>
        <w:spacing w:line="505" w:lineRule="auto"/>
        <w:ind w:right="1457"/>
        <w:jc w:val="center"/>
        <w:rPr>
          <w:rFonts w:ascii="Public Sans" w:cs="Public Sans" w:eastAsia="Public Sans" w:hAnsi="Public Sans"/>
          <w:b w:val="1"/>
          <w:bCs w:val="1"/>
          <w:i w:val="1"/>
          <w:iCs w:val="1"/>
          <w:sz w:val="16"/>
          <w:szCs w:val="16"/>
        </w:rPr>
      </w:pPr>
      <w:r w:rsidDel="00000000" w:rsidR="00000000" w:rsidRPr="00000000">
        <w:rPr>
          <w:rFonts w:ascii="Public Sans" w:cs="Public Sans" w:eastAsia="Public Sans" w:hAnsi="Public Sans"/>
          <w:b w:val="1"/>
          <w:bCs w:val="1"/>
          <w:i w:val="1"/>
          <w:iCs w:val="1"/>
          <w:color w:val="1f487c"/>
          <w:sz w:val="44"/>
          <w:szCs w:val="44"/>
          <w:rtl w:val="0"/>
        </w:rPr>
        <w:t xml:space="preserve">Take Flight</w:t>
      </w:r>
      <w:r w:rsidDel="00000000" w:rsidR="00000000" w:rsidRPr="00000000">
        <w:rPr>
          <w:rtl w:val="0"/>
        </w:rPr>
      </w:r>
    </w:p>
    <w:p w:rsidR="00000000" w:rsidDel="00000000" w:rsidP="00000000" w:rsidRDefault="00000000" w:rsidRPr="00000000" w14:paraId="00000004">
      <w:pPr>
        <w:ind w:right="1465"/>
        <w:jc w:val="center"/>
        <w:rPr>
          <w:rFonts w:ascii="Public Sans" w:cs="Public Sans" w:eastAsia="Public Sans" w:hAnsi="Public Sans"/>
          <w:b w:val="1"/>
          <w:bCs w:val="1"/>
          <w:sz w:val="40"/>
          <w:szCs w:val="40"/>
        </w:rPr>
      </w:pPr>
      <w:r w:rsidDel="00000000" w:rsidR="00000000" w:rsidRPr="00000000">
        <w:rPr>
          <w:rFonts w:ascii="Public Sans" w:cs="Public Sans" w:eastAsia="Public Sans" w:hAnsi="Public Sans"/>
          <w:b w:val="1"/>
          <w:bCs w:val="1"/>
          <w:sz w:val="40"/>
          <w:szCs w:val="40"/>
          <w:rtl w:val="0"/>
        </w:rPr>
        <w:t xml:space="preserve">STUDENTS’ PERFORMANCE</w:t>
      </w:r>
    </w:p>
    <w:p w:rsidR="00000000" w:rsidDel="00000000" w:rsidP="00000000" w:rsidRDefault="00000000" w:rsidRPr="00000000" w14:paraId="00000005">
      <w:pPr>
        <w:ind w:right="1465"/>
        <w:jc w:val="center"/>
        <w:rPr>
          <w:rFonts w:ascii="Public Sans" w:cs="Public Sans" w:eastAsia="Public Sans" w:hAnsi="Public Sans"/>
          <w:b w:val="1"/>
          <w:bCs w:val="1"/>
          <w:sz w:val="30"/>
          <w:szCs w:val="30"/>
        </w:rPr>
      </w:pPr>
      <w:r w:rsidDel="00000000" w:rsidR="00000000" w:rsidRPr="00000000">
        <w:rPr>
          <w:rFonts w:ascii="Public Sans" w:cs="Public Sans" w:eastAsia="Public Sans" w:hAnsi="Public Sans"/>
          <w:b w:val="1"/>
          <w:bCs w:val="1"/>
          <w:sz w:val="30"/>
          <w:szCs w:val="30"/>
          <w:rtl w:val="0"/>
        </w:rPr>
        <w:t xml:space="preserve">Friday 28 August 2026 - 10:00am</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74" w:lineRule="auto"/>
        <w:ind w:right="1463"/>
        <w:jc w:val="center"/>
        <w:rPr>
          <w:rFonts w:ascii="Public Sans" w:cs="Public Sans" w:eastAsia="Public Sans" w:hAnsi="Public Sans"/>
          <w:b w:val="1"/>
          <w:bCs w:val="1"/>
          <w:color w:val="000000"/>
          <w:sz w:val="24"/>
          <w:szCs w:val="24"/>
        </w:rPr>
      </w:pPr>
      <w:r w:rsidDel="00000000" w:rsidR="00000000" w:rsidRPr="00000000">
        <w:rPr>
          <w:rFonts w:ascii="Public Sans" w:cs="Public Sans" w:eastAsia="Public Sans" w:hAnsi="Public Sans"/>
          <w:b w:val="1"/>
          <w:bCs w:val="1"/>
          <w:color w:val="1f487c"/>
          <w:sz w:val="24"/>
          <w:szCs w:val="24"/>
          <w:rtl w:val="0"/>
        </w:rPr>
        <w:t xml:space="preserve">Email this form directly to</w:t>
      </w:r>
      <w:r w:rsidDel="00000000" w:rsidR="00000000" w:rsidRPr="00000000">
        <w:rPr>
          <w:rtl w:val="0"/>
        </w:rPr>
      </w:r>
    </w:p>
    <w:p w:rsidR="00000000" w:rsidDel="00000000" w:rsidP="00000000" w:rsidRDefault="00000000" w:rsidRPr="00000000" w14:paraId="00000007">
      <w:pPr>
        <w:pStyle w:val="Heading1"/>
        <w:ind w:left="0" w:right="1462" w:firstLine="0"/>
        <w:jc w:val="center"/>
        <w:rPr>
          <w:rFonts w:ascii="Public Sans" w:cs="Public Sans" w:eastAsia="Public Sans" w:hAnsi="Public Sans"/>
        </w:rPr>
      </w:pPr>
      <w:r w:rsidDel="00000000" w:rsidR="00000000" w:rsidRPr="00000000">
        <w:rPr>
          <w:rFonts w:ascii="Public Sans" w:cs="Public Sans" w:eastAsia="Public Sans" w:hAnsi="Public Sans"/>
          <w:rtl w:val="0"/>
        </w:rPr>
        <w:t xml:space="preserve">TICKETMASTER</w:t>
      </w:r>
    </w:p>
    <w:p w:rsidR="00000000" w:rsidDel="00000000" w:rsidP="00000000" w:rsidRDefault="00000000" w:rsidRPr="00000000" w14:paraId="00000008">
      <w:pPr>
        <w:pStyle w:val="Heading1"/>
        <w:ind w:left="0" w:right="1462" w:firstLine="0"/>
        <w:jc w:val="center"/>
        <w:rPr>
          <w:rFonts w:ascii="Public Sans" w:cs="Public Sans" w:eastAsia="Public Sans" w:hAnsi="Public Sans"/>
        </w:rPr>
      </w:pPr>
      <w:hyperlink r:id="rId8">
        <w:r w:rsidDel="00000000" w:rsidR="00000000" w:rsidRPr="00000000">
          <w:rPr>
            <w:rFonts w:ascii="Public Sans" w:cs="Public Sans" w:eastAsia="Public Sans" w:hAnsi="Public Sans"/>
            <w:color w:val="0000ff"/>
            <w:sz w:val="24"/>
            <w:szCs w:val="24"/>
            <w:u w:val="single"/>
            <w:rtl w:val="0"/>
          </w:rPr>
          <w:t xml:space="preserve">schools@ticketmaster.com.au</w:t>
        </w:r>
      </w:hyperlink>
      <w:r w:rsidDel="00000000" w:rsidR="00000000" w:rsidRPr="00000000">
        <w:rPr>
          <w:rtl w:val="0"/>
        </w:rPr>
      </w:r>
    </w:p>
    <w:p w:rsidR="00000000" w:rsidDel="00000000" w:rsidP="00000000" w:rsidRDefault="00000000" w:rsidRPr="00000000" w14:paraId="00000009">
      <w:pPr>
        <w:ind w:right="1464"/>
        <w:jc w:val="center"/>
        <w:rPr>
          <w:rFonts w:ascii="Public Sans" w:cs="Public Sans" w:eastAsia="Public Sans" w:hAnsi="Public Sans"/>
          <w:sz w:val="24"/>
          <w:szCs w:val="24"/>
        </w:rPr>
      </w:pPr>
      <w:r w:rsidDel="00000000" w:rsidR="00000000" w:rsidRPr="00000000">
        <w:rPr>
          <w:rFonts w:ascii="Public Sans" w:cs="Public Sans" w:eastAsia="Public Sans" w:hAnsi="Public Sans"/>
          <w:sz w:val="24"/>
          <w:szCs w:val="24"/>
          <w:rtl w:val="0"/>
        </w:rPr>
        <w:t xml:space="preserve">Upon receipt of this order Ticketmaster will issue your school with an invoice to be paid via P card prior to the performance.  </w:t>
      </w:r>
    </w:p>
    <w:p w:rsidR="00000000" w:rsidDel="00000000" w:rsidP="00000000" w:rsidRDefault="00000000" w:rsidRPr="00000000" w14:paraId="0000000A">
      <w:pPr>
        <w:spacing w:before="231" w:lineRule="auto"/>
        <w:ind w:right="1465"/>
        <w:jc w:val="center"/>
        <w:rPr>
          <w:rFonts w:ascii="Public Sans" w:cs="Public Sans" w:eastAsia="Public Sans" w:hAnsi="Public Sans"/>
          <w:b w:val="1"/>
          <w:bCs w:val="1"/>
          <w:sz w:val="36"/>
          <w:szCs w:val="36"/>
        </w:rPr>
      </w:pPr>
      <w:r w:rsidDel="00000000" w:rsidR="00000000" w:rsidRPr="00000000">
        <w:rPr>
          <w:rFonts w:ascii="Public Sans" w:cs="Public Sans" w:eastAsia="Public Sans" w:hAnsi="Public Sans"/>
          <w:b w:val="1"/>
          <w:bCs w:val="1"/>
          <w:sz w:val="36"/>
          <w:szCs w:val="36"/>
          <w:rtl w:val="0"/>
        </w:rPr>
        <w:t xml:space="preserve">TICKETING FORM</w:t>
      </w:r>
    </w:p>
    <w:p w:rsidR="00000000" w:rsidDel="00000000" w:rsidP="00000000" w:rsidRDefault="00000000" w:rsidRPr="00000000" w14:paraId="0000000B">
      <w:pPr>
        <w:spacing w:before="162" w:line="411" w:lineRule="auto"/>
        <w:ind w:right="1450"/>
        <w:jc w:val="center"/>
        <w:rPr>
          <w:rFonts w:ascii="Public Sans" w:cs="Public Sans" w:eastAsia="Public Sans" w:hAnsi="Public Sans"/>
          <w:b w:val="1"/>
          <w:bCs w:val="1"/>
          <w:sz w:val="32"/>
          <w:szCs w:val="32"/>
        </w:rPr>
      </w:pPr>
      <w:r w:rsidDel="00000000" w:rsidR="00000000" w:rsidRPr="00000000">
        <w:rPr>
          <w:rFonts w:ascii="Public Sans" w:cs="Public Sans" w:eastAsia="Public Sans" w:hAnsi="Public Sans"/>
          <w:b w:val="1"/>
          <w:bCs w:val="1"/>
          <w:sz w:val="32"/>
          <w:szCs w:val="32"/>
          <w:rtl w:val="0"/>
        </w:rPr>
        <w:t xml:space="preserve">PRICE: </w:t>
      </w:r>
      <w:r w:rsidDel="00000000" w:rsidR="00000000" w:rsidRPr="00000000">
        <w:rPr>
          <w:rFonts w:ascii="Public Sans" w:cs="Public Sans" w:eastAsia="Public Sans" w:hAnsi="Public Sans"/>
          <w:b w:val="1"/>
          <w:bCs w:val="1"/>
          <w:color w:val="1f487c"/>
          <w:sz w:val="36"/>
          <w:szCs w:val="36"/>
          <w:rtl w:val="0"/>
        </w:rPr>
        <w:t xml:space="preserve">$</w:t>
      </w:r>
      <w:r w:rsidDel="00000000" w:rsidR="00000000" w:rsidRPr="00000000">
        <w:rPr>
          <w:rFonts w:ascii="Public Sans" w:cs="Public Sans" w:eastAsia="Public Sans" w:hAnsi="Public Sans"/>
          <w:b w:val="1"/>
          <w:bCs w:val="1"/>
          <w:i w:val="1"/>
          <w:iCs w:val="1"/>
          <w:color w:val="1f487c"/>
          <w:sz w:val="36"/>
          <w:szCs w:val="36"/>
          <w:rtl w:val="0"/>
        </w:rPr>
        <w:t xml:space="preserve">37.00 </w:t>
      </w:r>
      <w:r w:rsidDel="00000000" w:rsidR="00000000" w:rsidRPr="00000000">
        <w:rPr>
          <w:rFonts w:ascii="Public Sans" w:cs="Public Sans" w:eastAsia="Public Sans" w:hAnsi="Public Sans"/>
          <w:b w:val="1"/>
          <w:bCs w:val="1"/>
          <w:sz w:val="32"/>
          <w:szCs w:val="32"/>
          <w:rtl w:val="0"/>
        </w:rPr>
        <w:t xml:space="preserve">per student</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5" w:lineRule="auto"/>
        <w:ind w:right="1465"/>
        <w:jc w:val="center"/>
        <w:rPr>
          <w:rFonts w:ascii="Public Sans" w:cs="Public Sans" w:eastAsia="Public Sans" w:hAnsi="Public Sans"/>
          <w:b w:val="1"/>
          <w:bCs w:val="1"/>
          <w:color w:val="000000"/>
          <w:sz w:val="41"/>
          <w:szCs w:val="41"/>
        </w:rPr>
      </w:pPr>
      <w:r w:rsidDel="00000000" w:rsidR="00000000" w:rsidRPr="00000000">
        <w:rPr>
          <w:rFonts w:ascii="Public Sans" w:cs="Public Sans" w:eastAsia="Public Sans" w:hAnsi="Public Sans"/>
          <w:b w:val="1"/>
          <w:bCs w:val="1"/>
          <w:color w:val="000000"/>
          <w:sz w:val="24"/>
          <w:szCs w:val="24"/>
          <w:rtl w:val="0"/>
        </w:rPr>
        <w:t xml:space="preserve">(One free ticket per 20 students will be issued for supervising teachers</w:t>
      </w:r>
      <w:r w:rsidDel="00000000" w:rsidR="00000000" w:rsidRPr="00000000">
        <w:rPr>
          <w:rFonts w:ascii="Public Sans" w:cs="Public Sans" w:eastAsia="Public Sans" w:hAnsi="Public Sans"/>
          <w:b w:val="1"/>
          <w:bCs w:val="1"/>
          <w:color w:val="000000"/>
          <w:sz w:val="32"/>
          <w:szCs w:val="32"/>
          <w:rtl w:val="0"/>
        </w:rPr>
        <w:t xml:space="preserve">)</w:t>
      </w:r>
      <w:r w:rsidDel="00000000" w:rsidR="00000000" w:rsidRPr="00000000">
        <w:rPr>
          <w:rtl w:val="0"/>
        </w:rPr>
      </w:r>
    </w:p>
    <w:p w:rsidR="00000000" w:rsidDel="00000000" w:rsidP="00000000" w:rsidRDefault="00000000" w:rsidRPr="00000000" w14:paraId="0000000D">
      <w:pPr>
        <w:tabs>
          <w:tab w:val="left" w:leader="none" w:pos="10794"/>
        </w:tabs>
        <w:ind w:left="127" w:firstLine="0"/>
        <w:rPr>
          <w:rFonts w:ascii="Public Sans" w:cs="Public Sans" w:eastAsia="Public Sans" w:hAnsi="Public Sans"/>
          <w:b w:val="1"/>
          <w:bCs w:val="1"/>
          <w:sz w:val="32"/>
          <w:szCs w:val="32"/>
        </w:rPr>
      </w:pPr>
      <w:r w:rsidDel="00000000" w:rsidR="00000000" w:rsidRPr="00000000">
        <w:rPr>
          <w:rFonts w:ascii="Public Sans" w:cs="Public Sans" w:eastAsia="Public Sans" w:hAnsi="Public Sans"/>
          <w:b w:val="1"/>
          <w:bCs w:val="1"/>
          <w:sz w:val="28"/>
          <w:szCs w:val="28"/>
          <w:rtl w:val="0"/>
        </w:rPr>
        <w:t xml:space="preserve">SCHOOL NAME</w:t>
      </w:r>
      <w:r w:rsidDel="00000000" w:rsidR="00000000" w:rsidRPr="00000000">
        <w:rPr>
          <w:rFonts w:ascii="Public Sans" w:cs="Public Sans" w:eastAsia="Public Sans" w:hAnsi="Public Sans"/>
          <w:b w:val="1"/>
          <w:bCs w:val="1"/>
          <w:sz w:val="32"/>
          <w:szCs w:val="32"/>
          <w:rtl w:val="0"/>
        </w:rPr>
        <w:t xml:space="preserve">: </w:t>
      </w:r>
      <w:r w:rsidDel="00000000" w:rsidR="00000000" w:rsidRPr="00000000">
        <w:rPr>
          <w:rFonts w:ascii="Public Sans" w:cs="Public Sans" w:eastAsia="Public Sans" w:hAnsi="Public Sans"/>
          <w:b w:val="1"/>
          <w:bCs w:val="1"/>
          <w:sz w:val="32"/>
          <w:szCs w:val="32"/>
          <w:u w:val="single"/>
          <w:rtl w:val="0"/>
        </w:rPr>
        <w:tab/>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5" w:lineRule="auto"/>
        <w:rPr>
          <w:rFonts w:ascii="Public Sans" w:cs="Public Sans" w:eastAsia="Public Sans" w:hAnsi="Public Sans"/>
          <w:b w:val="1"/>
          <w:bCs w:val="1"/>
          <w:color w:val="000000"/>
          <w:sz w:val="24"/>
          <w:szCs w:val="24"/>
        </w:rPr>
      </w:pPr>
      <w:r w:rsidDel="00000000" w:rsidR="00000000" w:rsidRPr="00000000">
        <w:rPr>
          <w:rtl w:val="0"/>
        </w:rPr>
      </w:r>
    </w:p>
    <w:p w:rsidR="00000000" w:rsidDel="00000000" w:rsidP="00000000" w:rsidRDefault="00000000" w:rsidRPr="00000000" w14:paraId="0000000F">
      <w:pPr>
        <w:tabs>
          <w:tab w:val="left" w:leader="none" w:pos="9952"/>
          <w:tab w:val="left" w:leader="none" w:pos="10720"/>
        </w:tabs>
        <w:spacing w:before="89" w:lineRule="auto"/>
        <w:ind w:left="127" w:firstLine="0"/>
        <w:rPr>
          <w:rFonts w:ascii="Public Sans" w:cs="Public Sans" w:eastAsia="Public Sans" w:hAnsi="Public Sans"/>
          <w:sz w:val="28"/>
          <w:szCs w:val="28"/>
        </w:rPr>
      </w:pPr>
      <w:r w:rsidDel="00000000" w:rsidR="00000000" w:rsidRPr="00000000">
        <w:rPr>
          <w:rFonts w:ascii="Public Sans" w:cs="Public Sans" w:eastAsia="Public Sans" w:hAnsi="Public Sans"/>
          <w:b w:val="1"/>
          <w:bCs w:val="1"/>
          <w:sz w:val="28"/>
          <w:szCs w:val="28"/>
          <w:rtl w:val="0"/>
        </w:rPr>
        <w:t xml:space="preserve">SCHOOL ADDRESS:</w:t>
      </w:r>
      <w:r w:rsidDel="00000000" w:rsidR="00000000" w:rsidRPr="00000000">
        <w:rPr>
          <w:rFonts w:ascii="Public Sans" w:cs="Public Sans" w:eastAsia="Public Sans" w:hAnsi="Public Sans"/>
          <w:b w:val="1"/>
          <w:bCs w:val="1"/>
          <w:sz w:val="28"/>
          <w:szCs w:val="28"/>
          <w:u w:val="single"/>
          <w:rtl w:val="0"/>
        </w:rPr>
        <w:tab/>
      </w:r>
      <w:r w:rsidDel="00000000" w:rsidR="00000000" w:rsidRPr="00000000">
        <w:rPr>
          <w:rFonts w:ascii="Public Sans" w:cs="Public Sans" w:eastAsia="Public Sans" w:hAnsi="Public Sans"/>
          <w:sz w:val="28"/>
          <w:szCs w:val="28"/>
          <w:rtl w:val="0"/>
        </w:rPr>
        <w:t xml:space="preserve">_</w:t>
      </w:r>
      <w:r w:rsidDel="00000000" w:rsidR="00000000" w:rsidRPr="00000000">
        <w:rPr>
          <w:rFonts w:ascii="Public Sans" w:cs="Public Sans" w:eastAsia="Public Sans" w:hAnsi="Public Sans"/>
          <w:sz w:val="28"/>
          <w:szCs w:val="28"/>
          <w:u w:val="single"/>
          <w:rtl w:val="0"/>
        </w:rPr>
        <w:tab/>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4" w:lineRule="auto"/>
        <w:rPr>
          <w:rFonts w:ascii="Public Sans" w:cs="Public Sans" w:eastAsia="Public Sans" w:hAnsi="Public Sans"/>
          <w:color w:val="000000"/>
          <w:sz w:val="24"/>
          <w:szCs w:val="24"/>
        </w:rPr>
      </w:pPr>
      <w:r w:rsidDel="00000000" w:rsidR="00000000" w:rsidRPr="00000000">
        <w:rPr>
          <w:rtl w:val="0"/>
        </w:rPr>
      </w:r>
    </w:p>
    <w:p w:rsidR="00000000" w:rsidDel="00000000" w:rsidP="00000000" w:rsidRDefault="00000000" w:rsidRPr="00000000" w14:paraId="00000011">
      <w:pPr>
        <w:tabs>
          <w:tab w:val="left" w:leader="none" w:pos="10767"/>
        </w:tabs>
        <w:spacing w:before="90" w:lineRule="auto"/>
        <w:ind w:left="127" w:firstLine="0"/>
        <w:rPr>
          <w:rFonts w:ascii="Public Sans" w:cs="Public Sans" w:eastAsia="Public Sans" w:hAnsi="Public Sans"/>
          <w:b w:val="1"/>
          <w:bCs w:val="1"/>
          <w:sz w:val="28"/>
          <w:szCs w:val="28"/>
        </w:rPr>
      </w:pPr>
      <w:r w:rsidDel="00000000" w:rsidR="00000000" w:rsidRPr="00000000">
        <w:rPr>
          <w:rFonts w:ascii="Public Sans" w:cs="Public Sans" w:eastAsia="Public Sans" w:hAnsi="Public Sans"/>
          <w:b w:val="1"/>
          <w:bCs w:val="1"/>
          <w:sz w:val="28"/>
          <w:szCs w:val="28"/>
          <w:rtl w:val="0"/>
        </w:rPr>
        <w:t xml:space="preserve">Contact Phone Number: </w:t>
      </w:r>
      <w:r w:rsidDel="00000000" w:rsidR="00000000" w:rsidRPr="00000000">
        <w:rPr>
          <w:rFonts w:ascii="Public Sans" w:cs="Public Sans" w:eastAsia="Public Sans" w:hAnsi="Public Sans"/>
          <w:b w:val="1"/>
          <w:bCs w:val="1"/>
          <w:sz w:val="28"/>
          <w:szCs w:val="28"/>
          <w:u w:val="single"/>
          <w:rtl w:val="0"/>
        </w:rPr>
        <w:tab/>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3" w:lineRule="auto"/>
        <w:rPr>
          <w:rFonts w:ascii="Public Sans" w:cs="Public Sans" w:eastAsia="Public Sans" w:hAnsi="Public Sans"/>
          <w:b w:val="1"/>
          <w:bCs w:val="1"/>
          <w:color w:val="000000"/>
          <w:sz w:val="24"/>
          <w:szCs w:val="24"/>
        </w:rPr>
      </w:pPr>
      <w:r w:rsidDel="00000000" w:rsidR="00000000" w:rsidRPr="00000000">
        <w:rPr>
          <w:rtl w:val="0"/>
        </w:rPr>
      </w:r>
    </w:p>
    <w:p w:rsidR="00000000" w:rsidDel="00000000" w:rsidP="00000000" w:rsidRDefault="00000000" w:rsidRPr="00000000" w14:paraId="00000013">
      <w:pPr>
        <w:tabs>
          <w:tab w:val="left" w:leader="none" w:pos="10768"/>
        </w:tabs>
        <w:spacing w:before="90" w:lineRule="auto"/>
        <w:ind w:left="127" w:firstLine="0"/>
        <w:rPr>
          <w:rFonts w:ascii="Public Sans" w:cs="Public Sans" w:eastAsia="Public Sans" w:hAnsi="Public Sans"/>
          <w:b w:val="1"/>
          <w:bCs w:val="1"/>
          <w:sz w:val="28"/>
          <w:szCs w:val="28"/>
        </w:rPr>
      </w:pPr>
      <w:r w:rsidDel="00000000" w:rsidR="00000000" w:rsidRPr="00000000">
        <w:rPr>
          <w:rFonts w:ascii="Public Sans" w:cs="Public Sans" w:eastAsia="Public Sans" w:hAnsi="Public Sans"/>
          <w:b w:val="1"/>
          <w:bCs w:val="1"/>
          <w:sz w:val="28"/>
          <w:szCs w:val="28"/>
          <w:rtl w:val="0"/>
        </w:rPr>
        <w:t xml:space="preserve">Contact Teacher: </w:t>
      </w:r>
      <w:r w:rsidDel="00000000" w:rsidR="00000000" w:rsidRPr="00000000">
        <w:rPr>
          <w:rFonts w:ascii="Public Sans" w:cs="Public Sans" w:eastAsia="Public Sans" w:hAnsi="Public Sans"/>
          <w:b w:val="1"/>
          <w:bCs w:val="1"/>
          <w:sz w:val="28"/>
          <w:szCs w:val="28"/>
          <w:u w:val="single"/>
          <w:rtl w:val="0"/>
        </w:rPr>
        <w:tab/>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0" w:lineRule="auto"/>
        <w:rPr>
          <w:rFonts w:ascii="Public Sans" w:cs="Public Sans" w:eastAsia="Public Sans" w:hAnsi="Public Sans"/>
          <w:b w:val="1"/>
          <w:bCs w:val="1"/>
          <w:color w:val="000000"/>
          <w:sz w:val="23"/>
          <w:szCs w:val="23"/>
        </w:rPr>
      </w:pPr>
      <w:r w:rsidDel="00000000" w:rsidR="00000000" w:rsidRPr="00000000">
        <w:rPr>
          <w:rtl w:val="0"/>
        </w:rPr>
      </w:r>
    </w:p>
    <w:p w:rsidR="00000000" w:rsidDel="00000000" w:rsidP="00000000" w:rsidRDefault="00000000" w:rsidRPr="00000000" w14:paraId="00000015">
      <w:pPr>
        <w:tabs>
          <w:tab w:val="left" w:leader="none" w:pos="10768"/>
        </w:tabs>
        <w:spacing w:before="90" w:lineRule="auto"/>
        <w:ind w:left="127" w:firstLine="0"/>
        <w:rPr>
          <w:rFonts w:ascii="Public Sans" w:cs="Public Sans" w:eastAsia="Public Sans" w:hAnsi="Public Sans"/>
          <w:b w:val="1"/>
          <w:bCs w:val="1"/>
          <w:sz w:val="28"/>
          <w:szCs w:val="28"/>
        </w:rPr>
      </w:pPr>
      <w:r w:rsidDel="00000000" w:rsidR="00000000" w:rsidRPr="00000000">
        <w:rPr>
          <w:rFonts w:ascii="Public Sans" w:cs="Public Sans" w:eastAsia="Public Sans" w:hAnsi="Public Sans"/>
          <w:b w:val="1"/>
          <w:bCs w:val="1"/>
          <w:sz w:val="28"/>
          <w:szCs w:val="28"/>
          <w:rtl w:val="0"/>
        </w:rPr>
        <w:t xml:space="preserve">Email: </w:t>
      </w:r>
      <w:r w:rsidDel="00000000" w:rsidR="00000000" w:rsidRPr="00000000">
        <w:rPr>
          <w:rFonts w:ascii="Public Sans" w:cs="Public Sans" w:eastAsia="Public Sans" w:hAnsi="Public Sans"/>
          <w:b w:val="1"/>
          <w:bCs w:val="1"/>
          <w:sz w:val="28"/>
          <w:szCs w:val="28"/>
          <w:u w:val="single"/>
          <w:rtl w:val="0"/>
        </w:rPr>
        <w:tab/>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0"/>
          <w:szCs w:val="20"/>
        </w:rPr>
        <w:sectPr>
          <w:pgSz w:h="16840" w:w="11900" w:orient="portrait"/>
          <w:pgMar w:bottom="280" w:top="260" w:left="300" w:right="400" w:header="720" w:footer="720"/>
          <w:pgNumType w:start="1"/>
        </w:sect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4579938</wp:posOffset>
                </wp:positionH>
                <wp:positionV relativeFrom="paragraph">
                  <wp:posOffset>134938</wp:posOffset>
                </wp:positionV>
                <wp:extent cx="952500" cy="466725"/>
                <wp:effectExtent b="0" l="0" r="0" t="0"/>
                <wp:wrapNone/>
                <wp:docPr id="1" name=""/>
                <a:graphic>
                  <a:graphicData uri="http://schemas.microsoft.com/office/word/2010/wordprocessingShape">
                    <wps:wsp>
                      <wps:cNvSpPr/>
                      <wps:cNvPr id="2" name="Shape 2"/>
                      <wps:spPr>
                        <a:xfrm>
                          <a:off x="4879275" y="3556163"/>
                          <a:ext cx="933450" cy="4476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4579938</wp:posOffset>
                </wp:positionH>
                <wp:positionV relativeFrom="paragraph">
                  <wp:posOffset>134938</wp:posOffset>
                </wp:positionV>
                <wp:extent cx="952500" cy="466725"/>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52500" cy="466725"/>
                        </a:xfrm>
                        <a:prstGeom prst="rect"/>
                        <a:ln/>
                      </pic:spPr>
                    </pic:pic>
                  </a:graphicData>
                </a:graphic>
              </wp:anchor>
            </w:drawing>
          </mc:Fallback>
        </mc:AlternateContent>
      </w:r>
    </w:p>
    <w:p w:rsidR="00000000" w:rsidDel="00000000" w:rsidP="00000000" w:rsidRDefault="00000000" w:rsidRPr="00000000" w14:paraId="00000017">
      <w:pPr>
        <w:pStyle w:val="Heading1"/>
        <w:spacing w:before="232" w:lineRule="auto"/>
        <w:ind w:left="0" w:right="-1553" w:firstLine="0"/>
        <w:rPr>
          <w:rFonts w:ascii="Public Sans" w:cs="Public Sans" w:eastAsia="Public Sans" w:hAnsi="Public Sans"/>
          <w:sz w:val="24"/>
          <w:szCs w:val="24"/>
        </w:rPr>
        <w:sectPr>
          <w:type w:val="continuous"/>
          <w:pgSz w:h="16840" w:w="11900" w:orient="portrait"/>
          <w:pgMar w:bottom="280" w:top="260" w:left="300" w:right="400" w:header="720" w:footer="720"/>
          <w:cols w:equalWidth="0" w:num="2">
            <w:col w:space="130" w:w="5535"/>
            <w:col w:space="0" w:w="5535"/>
          </w:cols>
        </w:sectPr>
      </w:pPr>
      <w:r w:rsidDel="00000000" w:rsidR="00000000" w:rsidRPr="00000000">
        <w:rPr>
          <w:rFonts w:ascii="Public Sans" w:cs="Public Sans" w:eastAsia="Public Sans" w:hAnsi="Public Sans"/>
          <w:rtl w:val="0"/>
        </w:rPr>
        <w:t xml:space="preserve">Number of Tickets </w:t>
      </w:r>
      <w:r w:rsidDel="00000000" w:rsidR="00000000" w:rsidRPr="00000000">
        <w:rPr>
          <w:rFonts w:ascii="Public Sans" w:cs="Public Sans" w:eastAsia="Public Sans" w:hAnsi="Public Sans"/>
          <w:sz w:val="24"/>
          <w:szCs w:val="24"/>
          <w:rtl w:val="0"/>
        </w:rPr>
        <w:t xml:space="preserve">@ $37.00</w:t>
      </w:r>
      <w:r w:rsidDel="00000000" w:rsidR="00000000" w:rsidRPr="00000000">
        <w:rPr>
          <w:rFonts w:ascii="Public Sans" w:cs="Public Sans" w:eastAsia="Public Sans" w:hAnsi="Public Sans"/>
          <w:i w:val="1"/>
          <w:iCs w:val="1"/>
          <w:sz w:val="24"/>
          <w:szCs w:val="24"/>
          <w:rtl w:val="0"/>
        </w:rPr>
        <w:t xml:space="preserve"> </w:t>
      </w:r>
      <w:r w:rsidDel="00000000" w:rsidR="00000000" w:rsidRPr="00000000">
        <w:rPr>
          <w:rFonts w:ascii="Public Sans" w:cs="Public Sans" w:eastAsia="Public Sans" w:hAnsi="Public Sans"/>
          <w:sz w:val="24"/>
          <w:szCs w:val="24"/>
          <w:rtl w:val="0"/>
        </w:rPr>
        <w:t xml:space="preserve">each (ex GST)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9" w:lineRule="auto"/>
        <w:rPr>
          <w:rFonts w:ascii="Public Sans" w:cs="Public Sans" w:eastAsia="Public Sans" w:hAnsi="Public Sans"/>
          <w:b w:val="1"/>
          <w:bCs w:val="1"/>
          <w:color w:val="000000"/>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92" w:lineRule="auto"/>
        <w:ind w:left="127" w:firstLine="0"/>
        <w:rPr>
          <w:rFonts w:ascii="Public Sans" w:cs="Public Sans" w:eastAsia="Public Sans" w:hAnsi="Public Sans"/>
          <w:sz w:val="24"/>
          <w:szCs w:val="24"/>
        </w:rPr>
      </w:pPr>
      <w:r w:rsidDel="00000000" w:rsidR="00000000" w:rsidRPr="00000000">
        <w:rPr>
          <w:rFonts w:ascii="Public Sans" w:cs="Public Sans" w:eastAsia="Public Sans" w:hAnsi="Public Sans"/>
          <w:b w:val="1"/>
          <w:bCs w:val="1"/>
          <w:color w:val="000000"/>
          <w:sz w:val="24"/>
          <w:szCs w:val="24"/>
          <w:rtl w:val="0"/>
        </w:rPr>
        <w:t xml:space="preserve">PLEASE NOTE: </w:t>
      </w:r>
      <w:r w:rsidDel="00000000" w:rsidR="00000000" w:rsidRPr="00000000">
        <w:rPr>
          <w:rFonts w:ascii="Public Sans" w:cs="Public Sans" w:eastAsia="Public Sans" w:hAnsi="Public Sans"/>
          <w:sz w:val="24"/>
          <w:szCs w:val="24"/>
          <w:rtl w:val="0"/>
        </w:rPr>
        <w:t xml:space="preserve">Tickets will be issued by the Box Office when the school arrives at the performance. </w:t>
      </w:r>
      <w:r w:rsidDel="00000000" w:rsidR="00000000" w:rsidRPr="00000000">
        <w:rPr>
          <w:rFonts w:ascii="Public Sans" w:cs="Public Sans" w:eastAsia="Public Sans" w:hAnsi="Public Sans"/>
          <w:i w:val="1"/>
          <w:iCs w:val="1"/>
          <w:sz w:val="24"/>
          <w:szCs w:val="24"/>
          <w:rtl w:val="0"/>
        </w:rPr>
        <w:t xml:space="preserve">IT IS ESSENTIAL </w:t>
      </w:r>
      <w:r w:rsidDel="00000000" w:rsidR="00000000" w:rsidRPr="00000000">
        <w:rPr>
          <w:rFonts w:ascii="Public Sans" w:cs="Public Sans" w:eastAsia="Public Sans" w:hAnsi="Public Sans"/>
          <w:sz w:val="24"/>
          <w:szCs w:val="24"/>
          <w:rtl w:val="0"/>
        </w:rPr>
        <w:t xml:space="preserve">that you allow time in your schedule for ticket collection and that you have the exact number of students for the seats ordered as no refunds can be authorised. Further note that sectioned off areas are open for the general public to purchase tickets.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3" w:lineRule="auto"/>
        <w:rPr>
          <w:rFonts w:ascii="Public Sans" w:cs="Public Sans" w:eastAsia="Public Sans" w:hAnsi="Public Sans"/>
          <w:b w:val="1"/>
          <w:bCs w:val="1"/>
          <w:color w:val="000000"/>
          <w:sz w:val="16"/>
          <w:szCs w:val="16"/>
        </w:rPr>
      </w:pPr>
      <w:r w:rsidDel="00000000" w:rsidR="00000000" w:rsidRPr="00000000">
        <w:rPr>
          <w:rtl w:val="0"/>
        </w:rPr>
      </w:r>
    </w:p>
    <w:p w:rsidR="00000000" w:rsidDel="00000000" w:rsidP="00000000" w:rsidRDefault="00000000" w:rsidRPr="00000000" w14:paraId="0000001B">
      <w:pPr>
        <w:tabs>
          <w:tab w:val="left" w:leader="none" w:pos="5236"/>
        </w:tabs>
        <w:spacing w:before="1" w:lineRule="auto"/>
        <w:rPr>
          <w:rFonts w:ascii="Public Sans" w:cs="Public Sans" w:eastAsia="Public Sans" w:hAnsi="Public Sans"/>
          <w:b w:val="1"/>
          <w:bCs w:val="1"/>
          <w:sz w:val="20"/>
          <w:szCs w:val="20"/>
        </w:rPr>
      </w:pPr>
      <w:r w:rsidDel="00000000" w:rsidR="00000000" w:rsidRPr="00000000">
        <w:rPr>
          <w:rFonts w:ascii="Public Sans" w:cs="Public Sans" w:eastAsia="Public Sans" w:hAnsi="Public Sans"/>
          <w:b w:val="1"/>
          <w:bCs w:val="1"/>
          <w:sz w:val="28"/>
          <w:szCs w:val="28"/>
          <w:rtl w:val="0"/>
        </w:rPr>
        <w:t xml:space="preserve">Signed:</w:t>
      </w:r>
      <w:r w:rsidDel="00000000" w:rsidR="00000000" w:rsidRPr="00000000">
        <w:rPr>
          <w:rFonts w:ascii="Public Sans" w:cs="Public Sans" w:eastAsia="Public Sans" w:hAnsi="Public Sans"/>
          <w:b w:val="1"/>
          <w:bCs w:val="1"/>
          <w:sz w:val="20"/>
          <w:szCs w:val="20"/>
          <w:u w:val="single"/>
          <w:rtl w:val="0"/>
        </w:rPr>
        <w:tab/>
      </w:r>
      <w:r w:rsidDel="00000000" w:rsidR="00000000" w:rsidRPr="00000000">
        <w:rPr>
          <w:rFonts w:ascii="Public Sans" w:cs="Public Sans" w:eastAsia="Public Sans" w:hAnsi="Public Sans"/>
          <w:b w:val="1"/>
          <w:bCs w:val="1"/>
          <w:sz w:val="20"/>
          <w:szCs w:val="20"/>
          <w:rtl w:val="0"/>
        </w:rPr>
        <w:t xml:space="preserve">(Principal/School Admin Manager)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6" w:lineRule="auto"/>
        <w:rPr>
          <w:rFonts w:ascii="Public Sans" w:cs="Public Sans" w:eastAsia="Public Sans" w:hAnsi="Public Sans"/>
          <w:b w:val="1"/>
          <w:bCs w:val="1"/>
          <w:color w:val="000000"/>
          <w:sz w:val="27"/>
          <w:szCs w:val="27"/>
        </w:rPr>
      </w:pPr>
      <w:r w:rsidDel="00000000" w:rsidR="00000000" w:rsidRPr="00000000">
        <w:rPr>
          <w:rtl w:val="0"/>
        </w:rPr>
      </w:r>
    </w:p>
    <w:p w:rsidR="00000000" w:rsidDel="00000000" w:rsidP="00000000" w:rsidRDefault="00000000" w:rsidRPr="00000000" w14:paraId="0000001D">
      <w:pPr>
        <w:spacing w:before="1" w:lineRule="auto"/>
        <w:ind w:right="1465"/>
        <w:rPr>
          <w:rFonts w:ascii="Public Sans" w:cs="Public Sans" w:eastAsia="Public Sans" w:hAnsi="Public Sans"/>
          <w:b w:val="1"/>
          <w:bCs w:val="1"/>
          <w:sz w:val="28"/>
          <w:szCs w:val="28"/>
        </w:rPr>
      </w:pPr>
      <w:r w:rsidDel="00000000" w:rsidR="00000000" w:rsidRPr="00000000">
        <w:rPr>
          <w:rFonts w:ascii="Public Sans" w:cs="Public Sans" w:eastAsia="Public Sans" w:hAnsi="Public Sans"/>
          <w:b w:val="1"/>
          <w:bCs w:val="1"/>
          <w:sz w:val="28"/>
          <w:szCs w:val="28"/>
          <w:rtl w:val="0"/>
        </w:rPr>
        <w:t xml:space="preserve">Enquiries at </w:t>
      </w:r>
      <w:r w:rsidDel="00000000" w:rsidR="00000000" w:rsidRPr="00000000">
        <w:rPr>
          <w:rFonts w:ascii="Public Sans" w:cs="Public Sans" w:eastAsia="Public Sans" w:hAnsi="Public Sans"/>
          <w:b w:val="1"/>
          <w:bCs w:val="1"/>
          <w:color w:val="1f487c"/>
          <w:sz w:val="32"/>
          <w:szCs w:val="32"/>
          <w:rtl w:val="0"/>
        </w:rPr>
        <w:t xml:space="preserve">TICKETMASTER </w:t>
      </w:r>
      <w:r w:rsidDel="00000000" w:rsidR="00000000" w:rsidRPr="00000000">
        <w:rPr>
          <w:rFonts w:ascii="Public Sans" w:cs="Public Sans" w:eastAsia="Public Sans" w:hAnsi="Public Sans"/>
          <w:b w:val="1"/>
          <w:bCs w:val="1"/>
          <w:sz w:val="28"/>
          <w:szCs w:val="28"/>
          <w:rtl w:val="0"/>
        </w:rPr>
        <w:t xml:space="preserve">Ph: 02 4220 2884</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5" w:lineRule="auto"/>
        <w:rPr>
          <w:rFonts w:ascii="Public Sans" w:cs="Public Sans" w:eastAsia="Public Sans" w:hAnsi="Public Sans"/>
          <w:b w:val="1"/>
          <w:bCs w:val="1"/>
          <w:color w:val="000000"/>
          <w:sz w:val="28"/>
          <w:szCs w:val="28"/>
        </w:rPr>
      </w:pPr>
      <w:r w:rsidDel="00000000" w:rsidR="00000000" w:rsidRPr="00000000">
        <w:rPr>
          <w:rtl w:val="0"/>
        </w:rPr>
      </w:r>
    </w:p>
    <w:p w:rsidR="00000000" w:rsidDel="00000000" w:rsidP="00000000" w:rsidRDefault="00000000" w:rsidRPr="00000000" w14:paraId="0000001F">
      <w:pPr>
        <w:spacing w:line="298" w:lineRule="auto"/>
        <w:ind w:right="1465"/>
        <w:rPr>
          <w:rFonts w:ascii="Public Sans" w:cs="Public Sans" w:eastAsia="Public Sans" w:hAnsi="Public Sans"/>
          <w:b w:val="1"/>
          <w:bCs w:val="1"/>
          <w:sz w:val="26"/>
          <w:szCs w:val="26"/>
        </w:rPr>
      </w:pPr>
      <w:r w:rsidDel="00000000" w:rsidR="00000000" w:rsidRPr="00000000">
        <w:rPr>
          <w:rFonts w:ascii="Public Sans" w:cs="Public Sans" w:eastAsia="Public Sans" w:hAnsi="Public Sans"/>
          <w:b w:val="1"/>
          <w:bCs w:val="1"/>
          <w:sz w:val="26"/>
          <w:szCs w:val="26"/>
          <w:rtl w:val="0"/>
        </w:rPr>
        <w:t xml:space="preserve">Ticket orders close on </w:t>
      </w:r>
      <w:r w:rsidDel="00000000" w:rsidR="00000000" w:rsidRPr="00000000">
        <w:rPr>
          <w:rFonts w:ascii="Public Sans" w:cs="Public Sans" w:eastAsia="Public Sans" w:hAnsi="Public Sans"/>
          <w:b w:val="1"/>
          <w:bCs w:val="1"/>
          <w:i w:val="1"/>
          <w:iCs w:val="1"/>
          <w:sz w:val="26"/>
          <w:szCs w:val="26"/>
          <w:rtl w:val="0"/>
        </w:rPr>
        <w:t xml:space="preserve">29 July 2026 </w:t>
      </w:r>
      <w:r w:rsidDel="00000000" w:rsidR="00000000" w:rsidRPr="00000000">
        <w:rPr>
          <w:rFonts w:ascii="Public Sans" w:cs="Public Sans" w:eastAsia="Public Sans" w:hAnsi="Public Sans"/>
          <w:b w:val="1"/>
          <w:bCs w:val="1"/>
          <w:sz w:val="26"/>
          <w:szCs w:val="26"/>
          <w:rtl w:val="0"/>
        </w:rPr>
        <w:t xml:space="preserve">or once the allocation has been exhausted</w:t>
      </w:r>
    </w:p>
    <w:sectPr>
      <w:type w:val="continuous"/>
      <w:pgSz w:h="16840" w:w="11900" w:orient="portrait"/>
      <w:pgMar w:bottom="280" w:top="260" w:left="300" w:right="4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86" w:lineRule="auto"/>
      <w:ind w:left="1580"/>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88" w:line="505" w:lineRule="auto"/>
      <w:ind w:left="1580" w:right="1465"/>
      <w:jc w:val="center"/>
    </w:pPr>
    <w:rPr>
      <w:b w:val="1"/>
      <w:bCs w:val="1"/>
      <w:sz w:val="44"/>
      <w:szCs w:val="4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schools@ticketmaster.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2025-03-25T04:26:24Z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7695e747-8104-4477-a4a1-f96750dbbebe</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